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FE0EEB" w14:textId="77777777" w:rsidR="00736619" w:rsidRDefault="00736619" w:rsidP="00736619">
      <w:pPr>
        <w:pStyle w:val="Heading1"/>
        <w:spacing w:before="0" w:after="240"/>
      </w:pPr>
      <w:r>
        <w:t>Example Document</w:t>
      </w:r>
    </w:p>
    <w:p w14:paraId="648F0C89" w14:textId="44FDE9C0" w:rsidR="00736619" w:rsidRPr="00B42C5C" w:rsidRDefault="00736619" w:rsidP="00736619">
      <w:pPr>
        <w:pStyle w:val="Heading2"/>
        <w:spacing w:before="0" w:after="240"/>
      </w:pPr>
      <w:r>
        <w:t>Figures</w:t>
      </w:r>
      <w:r w:rsidR="009D03F6">
        <w:t xml:space="preserve"> </w:t>
      </w:r>
      <w:r w:rsidR="005C152E">
        <w:t>–</w:t>
      </w:r>
      <w:r w:rsidR="00D10D5B">
        <w:t xml:space="preserve"> </w:t>
      </w:r>
      <w:r w:rsidR="005C152E">
        <w:t>To view the alt text for the figure below, right click on the figure, then click on “View Alt Text.”</w:t>
      </w:r>
    </w:p>
    <w:p w14:paraId="7EC6998F" w14:textId="77777777" w:rsidR="00736619" w:rsidRDefault="00736619" w:rsidP="00E95C35">
      <w:pPr>
        <w:pStyle w:val="Heading3"/>
        <w:spacing w:before="0"/>
        <w:rPr>
          <w:b/>
        </w:rPr>
      </w:pPr>
    </w:p>
    <w:p w14:paraId="262D5841" w14:textId="5174895D" w:rsidR="001B56A3" w:rsidRDefault="002E1670" w:rsidP="00E95C35">
      <w:pPr>
        <w:pStyle w:val="Heading3"/>
        <w:spacing w:before="0"/>
        <w:rPr>
          <w:b/>
        </w:rPr>
      </w:pPr>
      <w:r w:rsidRPr="00B42C5C">
        <w:rPr>
          <w:b/>
        </w:rPr>
        <w:t>Figure 1</w:t>
      </w:r>
    </w:p>
    <w:p w14:paraId="5FD7D123" w14:textId="77777777" w:rsidR="00737341" w:rsidRDefault="00737341" w:rsidP="00E95C35">
      <w:pPr>
        <w:keepNext/>
      </w:pPr>
      <w:r>
        <w:rPr>
          <w:noProof/>
        </w:rPr>
        <w:drawing>
          <wp:inline distT="0" distB="0" distL="0" distR="0" wp14:anchorId="1CF5B301" wp14:editId="3B90ED74">
            <wp:extent cx="5221224" cy="2496312"/>
            <wp:effectExtent l="0" t="0" r="0" b="0"/>
            <wp:docPr id="1" name="Picture 1" descr="Simple schematic diagram, with tank on the left, throat in the center, and a straight exi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1224" cy="24963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49F8C88" w14:textId="03EBEB61" w:rsidR="00B42C5C" w:rsidRPr="00B42C5C" w:rsidRDefault="00737341" w:rsidP="00E95C35">
      <w:pPr>
        <w:pStyle w:val="Caption"/>
      </w:pPr>
      <w:r>
        <w:t>C</w:t>
      </w:r>
      <w:r w:rsidRPr="00737341">
        <w:t>onverging diverging nozzle</w:t>
      </w:r>
      <w:r>
        <w:t>.</w:t>
      </w:r>
      <w:r w:rsidR="003C739C">
        <w:t xml:space="preserve"> Source:</w:t>
      </w:r>
      <w:r>
        <w:t xml:space="preserve"> </w:t>
      </w:r>
      <w:hyperlink r:id="rId12" w:history="1">
        <w:r w:rsidRPr="00737341">
          <w:rPr>
            <w:rStyle w:val="Hyperlink"/>
          </w:rPr>
          <w:t xml:space="preserve">Olivier </w:t>
        </w:r>
        <w:proofErr w:type="spellStart"/>
        <w:r w:rsidRPr="00737341">
          <w:rPr>
            <w:rStyle w:val="Hyperlink"/>
          </w:rPr>
          <w:t>Cleynen</w:t>
        </w:r>
        <w:proofErr w:type="spellEnd"/>
        <w:r w:rsidRPr="00737341">
          <w:rPr>
            <w:rStyle w:val="Hyperlink"/>
          </w:rPr>
          <w:t>, CC0, via Wikimedia Commons</w:t>
        </w:r>
      </w:hyperlink>
    </w:p>
    <w:sectPr w:rsidR="00B42C5C" w:rsidRPr="00B42C5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917F83" w14:textId="77777777" w:rsidR="00CD5F46" w:rsidRDefault="00CD5F46" w:rsidP="00CD5F46">
      <w:pPr>
        <w:spacing w:after="0" w:line="240" w:lineRule="auto"/>
      </w:pPr>
      <w:r>
        <w:separator/>
      </w:r>
    </w:p>
  </w:endnote>
  <w:endnote w:type="continuationSeparator" w:id="0">
    <w:p w14:paraId="6014B4AA" w14:textId="77777777" w:rsidR="00CD5F46" w:rsidRDefault="00CD5F46" w:rsidP="00CD5F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71CD61" w14:textId="77777777" w:rsidR="00CD5F46" w:rsidRDefault="00CD5F46" w:rsidP="00CD5F46">
      <w:pPr>
        <w:spacing w:after="0" w:line="240" w:lineRule="auto"/>
      </w:pPr>
      <w:r>
        <w:separator/>
      </w:r>
    </w:p>
  </w:footnote>
  <w:footnote w:type="continuationSeparator" w:id="0">
    <w:p w14:paraId="17B52DF0" w14:textId="77777777" w:rsidR="00CD5F46" w:rsidRDefault="00CD5F46" w:rsidP="00CD5F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44F64"/>
    <w:multiLevelType w:val="hybridMultilevel"/>
    <w:tmpl w:val="DFE02B5A"/>
    <w:lvl w:ilvl="0" w:tplc="1B2245E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89748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F46"/>
    <w:rsid w:val="00093F9F"/>
    <w:rsid w:val="000F48BF"/>
    <w:rsid w:val="00131E0C"/>
    <w:rsid w:val="001B56A3"/>
    <w:rsid w:val="00243438"/>
    <w:rsid w:val="002A2B51"/>
    <w:rsid w:val="002E1670"/>
    <w:rsid w:val="00387911"/>
    <w:rsid w:val="00397389"/>
    <w:rsid w:val="003C739C"/>
    <w:rsid w:val="005B2557"/>
    <w:rsid w:val="005C152E"/>
    <w:rsid w:val="006371C7"/>
    <w:rsid w:val="00675FC7"/>
    <w:rsid w:val="00736619"/>
    <w:rsid w:val="00737341"/>
    <w:rsid w:val="007711F5"/>
    <w:rsid w:val="00834A19"/>
    <w:rsid w:val="009D03F6"/>
    <w:rsid w:val="009F5213"/>
    <w:rsid w:val="00A54ABA"/>
    <w:rsid w:val="00A6601D"/>
    <w:rsid w:val="00AB21C4"/>
    <w:rsid w:val="00B27354"/>
    <w:rsid w:val="00B42C5C"/>
    <w:rsid w:val="00C63E93"/>
    <w:rsid w:val="00CD5F46"/>
    <w:rsid w:val="00CF3B07"/>
    <w:rsid w:val="00D10D5B"/>
    <w:rsid w:val="00E15C88"/>
    <w:rsid w:val="00E2112E"/>
    <w:rsid w:val="00E25F40"/>
    <w:rsid w:val="00E95C35"/>
    <w:rsid w:val="00F86632"/>
    <w:rsid w:val="00FA1642"/>
    <w:rsid w:val="00FF7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0A5197"/>
  <w15:chartTrackingRefBased/>
  <w15:docId w15:val="{67861E1F-4585-4FCD-B4AE-A5F74F5FD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42C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42C5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42C5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5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F48BF"/>
    <w:pPr>
      <w:ind w:left="720"/>
      <w:contextualSpacing/>
    </w:pPr>
  </w:style>
  <w:style w:type="paragraph" w:styleId="Caption">
    <w:name w:val="caption"/>
    <w:basedOn w:val="Normal"/>
    <w:next w:val="Normal"/>
    <w:uiPriority w:val="35"/>
    <w:unhideWhenUsed/>
    <w:qFormat/>
    <w:rsid w:val="002E1670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B42C5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B42C5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B42C5C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B42C5C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B42C5C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B42C5C"/>
    <w:rPr>
      <w:color w:val="0563C1" w:themeColor="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B42C5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7373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79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commons.wikimedia.org/wiki/File:Simple_converging_diverging_nozzle.svg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2300a1e-e286-45e1-b35c-4fdd71157e9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AFE0DFE591E14B910948295D6EC468" ma:contentTypeVersion="18" ma:contentTypeDescription="Create a new document." ma:contentTypeScope="" ma:versionID="914751d8e54d5fce2ee5c2a060214931">
  <xsd:schema xmlns:xsd="http://www.w3.org/2001/XMLSchema" xmlns:xs="http://www.w3.org/2001/XMLSchema" xmlns:p="http://schemas.microsoft.com/office/2006/metadata/properties" xmlns:ns3="d2300a1e-e286-45e1-b35c-4fdd71157e9c" xmlns:ns4="118f9244-5f85-404a-8aad-03ee7d5e4d14" targetNamespace="http://schemas.microsoft.com/office/2006/metadata/properties" ma:root="true" ma:fieldsID="6e7d9cc025beb9d9cf4ddfae33de4580" ns3:_="" ns4:_="">
    <xsd:import namespace="d2300a1e-e286-45e1-b35c-4fdd71157e9c"/>
    <xsd:import namespace="118f9244-5f85-404a-8aad-03ee7d5e4d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Location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300a1e-e286-45e1-b35c-4fdd71157e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8f9244-5f85-404a-8aad-03ee7d5e4d1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E54F53-1B70-459F-81F3-D4BA1841C8CF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118f9244-5f85-404a-8aad-03ee7d5e4d14"/>
    <ds:schemaRef ds:uri="http://schemas.microsoft.com/office/2006/documentManagement/types"/>
    <ds:schemaRef ds:uri="http://schemas.openxmlformats.org/package/2006/metadata/core-properties"/>
    <ds:schemaRef ds:uri="d2300a1e-e286-45e1-b35c-4fdd71157e9c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FDC03C53-B43D-4274-9EAE-94E2493EDFC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AE9795-1400-4B6E-AADE-210471B04D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300a1e-e286-45e1-b35c-4fdd71157e9c"/>
    <ds:schemaRef ds:uri="118f9244-5f85-404a-8aad-03ee7d5e4d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860E500-DAE1-4CE9-B0BD-F81F3D046B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47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Joseph Pruett</dc:creator>
  <cp:keywords/>
  <dc:description/>
  <cp:lastModifiedBy>Angela Allen</cp:lastModifiedBy>
  <cp:revision>7</cp:revision>
  <dcterms:created xsi:type="dcterms:W3CDTF">2025-02-14T19:30:00Z</dcterms:created>
  <dcterms:modified xsi:type="dcterms:W3CDTF">2025-02-14T19:48:00Z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0x0101006EAFE0DFE591E14B910948295D6EC468</vt:lpwstr>
  </property>
</Properties>
</file>